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E11" w:rsidRDefault="00A76E68">
      <w:pPr>
        <w:pStyle w:val="Titlu1"/>
        <w:keepNext w:val="0"/>
        <w:keepLines w:val="0"/>
        <w:widowControl w:val="0"/>
        <w:spacing w:before="130" w:after="0" w:line="240" w:lineRule="auto"/>
        <w:ind w:right="110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ANEXA NR. 9</w:t>
      </w:r>
    </w:p>
    <w:p w:rsidR="00583E11" w:rsidRDefault="00583E11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83E11" w:rsidRDefault="00583E11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83E11" w:rsidRDefault="00583E11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83E11" w:rsidRDefault="00583E11">
      <w:pPr>
        <w:widowControl w:val="0"/>
        <w:spacing w:before="9" w:line="240" w:lineRule="auto"/>
        <w:rPr>
          <w:rFonts w:ascii="Times New Roman" w:eastAsia="Times New Roman" w:hAnsi="Times New Roman" w:cs="Times New Roman"/>
          <w:b/>
          <w:sz w:val="35"/>
          <w:szCs w:val="35"/>
        </w:rPr>
      </w:pPr>
    </w:p>
    <w:p w:rsidR="00583E11" w:rsidRDefault="00A76E68">
      <w:pPr>
        <w:widowControl w:val="0"/>
        <w:spacing w:line="240" w:lineRule="auto"/>
        <w:ind w:left="2435" w:right="245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ȘI PUBLICITATE IMOBILIARĂ . . . . . . . . . . BIROUL DE CADASTRU ȘI PUBLICITATE IMOBILIARĂ . . . . . . . . . .</w:t>
      </w:r>
    </w:p>
    <w:p w:rsidR="00583E11" w:rsidRDefault="00A76E68">
      <w:pPr>
        <w:widowControl w:val="0"/>
        <w:spacing w:before="253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înregistrare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. ./. . ./20 . .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data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 ZZ/LL/AA)</w:t>
      </w:r>
    </w:p>
    <w:p w:rsidR="00583E11" w:rsidRDefault="00A76E68">
      <w:pPr>
        <w:pStyle w:val="Titlu1"/>
        <w:keepNext w:val="0"/>
        <w:keepLines w:val="0"/>
        <w:widowControl w:val="0"/>
        <w:spacing w:before="257" w:after="0" w:line="240" w:lineRule="auto"/>
        <w:ind w:left="2435" w:right="245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CERTIFICAT</w:t>
      </w:r>
    </w:p>
    <w:p w:rsidR="00583E11" w:rsidRDefault="00A76E68">
      <w:pPr>
        <w:pStyle w:val="Titlu2"/>
        <w:keepNext w:val="0"/>
        <w:keepLines w:val="0"/>
        <w:widowControl w:val="0"/>
        <w:spacing w:before="21" w:after="0" w:line="259" w:lineRule="auto"/>
        <w:ind w:left="865" w:right="8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identificarea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numărului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topografic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/cadastral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numele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denumirea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proprietarului</w:t>
      </w:r>
      <w:proofErr w:type="spellEnd"/>
    </w:p>
    <w:p w:rsidR="00583E11" w:rsidRDefault="00583E11">
      <w:pPr>
        <w:widowControl w:val="0"/>
        <w:spacing w:before="8" w:line="240" w:lineRule="auto"/>
        <w:rPr>
          <w:rFonts w:ascii="Times New Roman" w:eastAsia="Times New Roman" w:hAnsi="Times New Roman" w:cs="Times New Roman"/>
          <w:b/>
          <w:sz w:val="25"/>
          <w:szCs w:val="25"/>
        </w:rPr>
      </w:pPr>
    </w:p>
    <w:p w:rsidR="00583E11" w:rsidRDefault="00A76E68">
      <w:pPr>
        <w:widowControl w:val="0"/>
        <w:tabs>
          <w:tab w:val="left" w:pos="6781"/>
        </w:tabs>
        <w:spacing w:line="240" w:lineRule="auto"/>
        <w:ind w:left="1333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(a)...............................................................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asistent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registrator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/referent/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consilier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583E11" w:rsidRDefault="00A76E68">
      <w:pPr>
        <w:widowControl w:val="0"/>
        <w:tabs>
          <w:tab w:val="left" w:pos="10213"/>
        </w:tabs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având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vedere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</w:t>
      </w:r>
      <w:r>
        <w:rPr>
          <w:rFonts w:ascii="Times New Roman" w:eastAsia="Times New Roman" w:hAnsi="Times New Roman" w:cs="Times New Roman"/>
          <w:sz w:val="24"/>
          <w:szCs w:val="24"/>
        </w:rPr>
        <w:t>ațiile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dispoziție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cu</w:t>
      </w:r>
    </w:p>
    <w:p w:rsidR="00583E11" w:rsidRDefault="00A76E68">
      <w:pPr>
        <w:widowControl w:val="0"/>
        <w:tabs>
          <w:tab w:val="left" w:pos="10384"/>
        </w:tabs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sediul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. . . . . . 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str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. . . . 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583E11" w:rsidRDefault="00A76E68">
      <w:pPr>
        <w:widowControl w:val="0"/>
        <w:tabs>
          <w:tab w:val="left" w:pos="6860"/>
        </w:tabs>
        <w:spacing w:before="21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sc. . . . . ., et. . . . . ., ap.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/sector…………………..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conform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cererii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anexate</w:t>
      </w:r>
      <w:proofErr w:type="spellEnd"/>
    </w:p>
    <w:p w:rsidR="00583E11" w:rsidRDefault="00A76E68">
      <w:pPr>
        <w:widowControl w:val="0"/>
        <w:tabs>
          <w:tab w:val="left" w:pos="10383"/>
        </w:tabs>
        <w:spacing w:before="23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acesteia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verificând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Biroului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Cadastru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583E11" w:rsidRDefault="00A76E68">
      <w:pPr>
        <w:widowControl w:val="0"/>
        <w:tabs>
          <w:tab w:val="left" w:pos="10035"/>
        </w:tabs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prenumele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denumirea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având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CNP/CUI…………………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 am</w:t>
      </w:r>
    </w:p>
    <w:p w:rsidR="00583E11" w:rsidRDefault="00A76E68">
      <w:pPr>
        <w:widowControl w:val="0"/>
        <w:spacing w:before="21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constatat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E11" w:rsidRDefault="00A76E68">
      <w:pPr>
        <w:widowControl w:val="0"/>
        <w:numPr>
          <w:ilvl w:val="0"/>
          <w:numId w:val="1"/>
        </w:numPr>
        <w:tabs>
          <w:tab w:val="left" w:pos="1809"/>
          <w:tab w:val="left" w:pos="1811"/>
        </w:tabs>
        <w:spacing w:before="2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nu 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</w:t>
      </w:r>
      <w:r>
        <w:rPr>
          <w:rFonts w:ascii="Times New Roman" w:eastAsia="Times New Roman" w:hAnsi="Times New Roman" w:cs="Times New Roman"/>
          <w:sz w:val="24"/>
          <w:szCs w:val="24"/>
        </w:rPr>
        <w:t>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înregistrări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referitoare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bunuri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imobile</w:t>
      </w:r>
      <w:proofErr w:type="spellEnd"/>
    </w:p>
    <w:p w:rsidR="00583E11" w:rsidRDefault="00A76E68">
      <w:pPr>
        <w:widowControl w:val="0"/>
        <w:numPr>
          <w:ilvl w:val="0"/>
          <w:numId w:val="1"/>
        </w:numPr>
        <w:tabs>
          <w:tab w:val="left" w:pos="1809"/>
          <w:tab w:val="left" w:pos="1811"/>
        </w:tabs>
        <w:spacing w:before="20" w:after="4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bunuri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imobile</w:t>
      </w:r>
      <w:proofErr w:type="spellEnd"/>
    </w:p>
    <w:tbl>
      <w:tblPr>
        <w:tblStyle w:val="a"/>
        <w:tblW w:w="9285" w:type="dxa"/>
        <w:tblInd w:w="1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3870"/>
        <w:gridCol w:w="2430"/>
        <w:gridCol w:w="2385"/>
      </w:tblGrid>
      <w:tr w:rsidR="00583E11">
        <w:trPr>
          <w:trHeight w:val="595"/>
        </w:trPr>
        <w:tc>
          <w:tcPr>
            <w:tcW w:w="600" w:type="dxa"/>
          </w:tcPr>
          <w:p w:rsidR="00583E11" w:rsidRDefault="00A76E68">
            <w:pPr>
              <w:widowControl w:val="0"/>
              <w:spacing w:line="275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83E11" w:rsidRDefault="00A76E68">
            <w:pPr>
              <w:widowControl w:val="0"/>
              <w:spacing w:before="21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70" w:type="dxa"/>
          </w:tcPr>
          <w:p w:rsidR="00583E11" w:rsidRDefault="00A76E68">
            <w:pPr>
              <w:widowControl w:val="0"/>
              <w:spacing w:before="147" w:line="240" w:lineRule="auto"/>
              <w:ind w:left="8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tarla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parcelă</w:t>
            </w:r>
            <w:proofErr w:type="spellEnd"/>
          </w:p>
        </w:tc>
        <w:tc>
          <w:tcPr>
            <w:tcW w:w="2430" w:type="dxa"/>
          </w:tcPr>
          <w:p w:rsidR="00583E11" w:rsidRDefault="00A76E68">
            <w:pPr>
              <w:widowControl w:val="0"/>
              <w:spacing w:before="147" w:line="240" w:lineRule="auto"/>
              <w:ind w:left="1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carte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funciară</w:t>
            </w:r>
            <w:proofErr w:type="spellEnd"/>
          </w:p>
        </w:tc>
        <w:tc>
          <w:tcPr>
            <w:tcW w:w="2385" w:type="dxa"/>
          </w:tcPr>
          <w:p w:rsidR="00583E11" w:rsidRDefault="00A76E68">
            <w:pPr>
              <w:widowControl w:val="0"/>
              <w:spacing w:line="275" w:lineRule="auto"/>
              <w:ind w:left="166" w:right="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  <w:proofErr w:type="spellEnd"/>
          </w:p>
          <w:p w:rsidR="00583E11" w:rsidRDefault="00A76E68">
            <w:pPr>
              <w:widowControl w:val="0"/>
              <w:spacing w:before="21" w:line="240" w:lineRule="auto"/>
              <w:ind w:left="166" w:right="1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cadastral/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topografic</w:t>
            </w:r>
            <w:proofErr w:type="spellEnd"/>
          </w:p>
        </w:tc>
      </w:tr>
      <w:tr w:rsidR="00583E11">
        <w:trPr>
          <w:trHeight w:val="345"/>
        </w:trPr>
        <w:tc>
          <w:tcPr>
            <w:tcW w:w="600" w:type="dxa"/>
          </w:tcPr>
          <w:p w:rsidR="00583E11" w:rsidRDefault="00A76E68">
            <w:pPr>
              <w:widowControl w:val="0"/>
              <w:spacing w:line="274" w:lineRule="auto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0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0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5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83E11">
        <w:trPr>
          <w:trHeight w:val="343"/>
        </w:trPr>
        <w:tc>
          <w:tcPr>
            <w:tcW w:w="600" w:type="dxa"/>
            <w:tcBorders>
              <w:bottom w:val="single" w:sz="8" w:space="0" w:color="000000"/>
            </w:tcBorders>
          </w:tcPr>
          <w:p w:rsidR="00583E11" w:rsidRDefault="00A76E68">
            <w:pPr>
              <w:widowControl w:val="0"/>
              <w:spacing w:line="274" w:lineRule="auto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0" w:type="dxa"/>
            <w:tcBorders>
              <w:bottom w:val="single" w:sz="8" w:space="0" w:color="000000"/>
            </w:tcBorders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0" w:type="dxa"/>
            <w:tcBorders>
              <w:bottom w:val="single" w:sz="8" w:space="0" w:color="000000"/>
            </w:tcBorders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5" w:type="dxa"/>
            <w:tcBorders>
              <w:bottom w:val="single" w:sz="8" w:space="0" w:color="000000"/>
            </w:tcBorders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83E11">
        <w:trPr>
          <w:trHeight w:val="341"/>
        </w:trPr>
        <w:tc>
          <w:tcPr>
            <w:tcW w:w="600" w:type="dxa"/>
            <w:tcBorders>
              <w:top w:val="single" w:sz="8" w:space="0" w:color="000000"/>
            </w:tcBorders>
          </w:tcPr>
          <w:p w:rsidR="00583E11" w:rsidRDefault="00A76E68">
            <w:pPr>
              <w:widowControl w:val="0"/>
              <w:spacing w:line="271" w:lineRule="auto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0" w:type="dxa"/>
            <w:tcBorders>
              <w:top w:val="single" w:sz="8" w:space="0" w:color="000000"/>
            </w:tcBorders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8" w:space="0" w:color="000000"/>
            </w:tcBorders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5" w:type="dxa"/>
            <w:tcBorders>
              <w:top w:val="single" w:sz="8" w:space="0" w:color="000000"/>
            </w:tcBorders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83E11">
        <w:trPr>
          <w:trHeight w:val="345"/>
        </w:trPr>
        <w:tc>
          <w:tcPr>
            <w:tcW w:w="600" w:type="dxa"/>
          </w:tcPr>
          <w:p w:rsidR="00583E11" w:rsidRDefault="00A76E68">
            <w:pPr>
              <w:widowControl w:val="0"/>
              <w:spacing w:line="274" w:lineRule="auto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70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0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5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83E11">
        <w:trPr>
          <w:trHeight w:val="360"/>
        </w:trPr>
        <w:tc>
          <w:tcPr>
            <w:tcW w:w="600" w:type="dxa"/>
          </w:tcPr>
          <w:p w:rsidR="00583E11" w:rsidRDefault="00A76E68">
            <w:pPr>
              <w:widowControl w:val="0"/>
              <w:spacing w:line="274" w:lineRule="auto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0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0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5" w:type="dxa"/>
          </w:tcPr>
          <w:p w:rsidR="00583E11" w:rsidRDefault="00583E1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3E11" w:rsidRDefault="00A76E68">
      <w:pPr>
        <w:widowControl w:val="0"/>
        <w:spacing w:before="1" w:line="240" w:lineRule="auto"/>
        <w:ind w:left="1269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Notă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spațiile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libere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vor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bara</w:t>
      </w:r>
      <w:proofErr w:type="gramEnd"/>
    </w:p>
    <w:p w:rsidR="00583E11" w:rsidRDefault="00583E11">
      <w:pPr>
        <w:widowControl w:val="0"/>
        <w:spacing w:before="7" w:line="240" w:lineRule="auto"/>
        <w:rPr>
          <w:rFonts w:ascii="Times New Roman" w:eastAsia="Times New Roman" w:hAnsi="Times New Roman" w:cs="Times New Roman"/>
          <w:i/>
          <w:sz w:val="27"/>
          <w:szCs w:val="27"/>
        </w:rPr>
      </w:pPr>
    </w:p>
    <w:p w:rsidR="00583E11" w:rsidRDefault="00A76E68">
      <w:pPr>
        <w:widowControl w:val="0"/>
        <w:spacing w:before="1" w:line="259" w:lineRule="auto"/>
        <w:ind w:left="1089" w:right="1108"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Certificatul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numărului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topografic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/cadastral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denumirea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ține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extras de carte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sarcini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3E11" w:rsidRDefault="00A76E68">
      <w:pPr>
        <w:widowControl w:val="0"/>
        <w:tabs>
          <w:tab w:val="left" w:pos="9675"/>
        </w:tabs>
        <w:spacing w:line="259" w:lineRule="auto"/>
        <w:ind w:left="1089" w:right="1106" w:firstLine="25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dovadă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dreptului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cuprinde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înregistrările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active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existente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Biroului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Cadastru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 la data</w:t>
      </w:r>
    </w:p>
    <w:p w:rsidR="00583E11" w:rsidRDefault="00A76E68">
      <w:pPr>
        <w:widowControl w:val="0"/>
        <w:spacing w:line="275" w:lineRule="auto"/>
        <w:ind w:left="108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întocmirii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acestuia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3E11" w:rsidRDefault="00A76E68">
      <w:pPr>
        <w:widowControl w:val="0"/>
        <w:spacing w:before="21" w:line="240" w:lineRule="auto"/>
        <w:ind w:left="13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S-a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tariful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. . . . . . . . . . lei,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</w:t>
      </w:r>
      <w:r>
        <w:rPr>
          <w:rFonts w:ascii="Times New Roman" w:eastAsia="Times New Roman" w:hAnsi="Times New Roman" w:cs="Times New Roman"/>
          <w:sz w:val="24"/>
          <w:szCs w:val="24"/>
        </w:rPr>
        <w:t>. . . . ., din data de . .</w:t>
      </w:r>
    </w:p>
    <w:p w:rsidR="00583E11" w:rsidRDefault="00A76E68">
      <w:pPr>
        <w:widowControl w:val="0"/>
        <w:spacing w:before="23" w:line="240" w:lineRule="auto"/>
        <w:ind w:left="108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. ./. . ./20.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serviciu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</w:t>
      </w:r>
    </w:p>
    <w:p w:rsidR="00583E11" w:rsidRDefault="00583E11">
      <w:pPr>
        <w:widowControl w:val="0"/>
        <w:spacing w:before="9" w:line="240" w:lineRule="auto"/>
        <w:rPr>
          <w:rFonts w:ascii="Times New Roman" w:eastAsia="Times New Roman" w:hAnsi="Times New Roman" w:cs="Times New Roman"/>
          <w:sz w:val="16"/>
          <w:szCs w:val="16"/>
        </w:rPr>
        <w:sectPr w:rsidR="00583E11">
          <w:pgSz w:w="11906" w:h="16838"/>
          <w:pgMar w:top="180" w:right="120" w:bottom="0" w:left="180" w:header="720" w:footer="720" w:gutter="0"/>
          <w:pgNumType w:start="1"/>
          <w:cols w:space="720"/>
        </w:sectPr>
      </w:pPr>
    </w:p>
    <w:p w:rsidR="00583E11" w:rsidRDefault="00A76E68">
      <w:pPr>
        <w:widowControl w:val="0"/>
        <w:spacing w:before="126" w:line="240" w:lineRule="auto"/>
        <w:ind w:left="20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întocmirii</w:t>
      </w:r>
      <w:proofErr w:type="spellEnd"/>
    </w:p>
    <w:p w:rsidR="00583E11" w:rsidRDefault="00A76E68">
      <w:pPr>
        <w:widowControl w:val="0"/>
        <w:spacing w:before="22" w:line="240" w:lineRule="auto"/>
        <w:ind w:left="20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. ./20. . .</w:t>
      </w:r>
    </w:p>
    <w:p w:rsidR="00583E11" w:rsidRDefault="00A76E68">
      <w:pPr>
        <w:widowControl w:val="0"/>
        <w:spacing w:before="126" w:line="240" w:lineRule="auto"/>
        <w:ind w:left="180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Asistent-registrator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/Referent/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Consilier</w:t>
      </w:r>
      <w:proofErr w:type="spellEnd"/>
    </w:p>
    <w:p w:rsidR="00583E11" w:rsidRDefault="00583E11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b/>
          <w:sz w:val="32"/>
          <w:szCs w:val="32"/>
        </w:rPr>
        <w:sectPr w:rsidR="00583E11">
          <w:type w:val="continuous"/>
          <w:pgSz w:w="11906" w:h="16838"/>
          <w:pgMar w:top="880" w:right="160" w:bottom="280" w:left="180" w:header="211" w:footer="0" w:gutter="0"/>
          <w:cols w:num="2" w:space="720" w:equalWidth="0">
            <w:col w:w="5760" w:space="40"/>
            <w:col w:w="5760" w:space="0"/>
          </w:cols>
        </w:sectPr>
      </w:pPr>
    </w:p>
    <w:p w:rsidR="00583E11" w:rsidRDefault="00583E11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83E11" w:rsidRDefault="00583E11">
      <w:pPr>
        <w:widowControl w:val="0"/>
        <w:spacing w:line="184" w:lineRule="auto"/>
        <w:ind w:left="1089"/>
        <w:rPr>
          <w:rFonts w:ascii="Times New Roman" w:eastAsia="Times New Roman" w:hAnsi="Times New Roman" w:cs="Times New Roman"/>
          <w:i/>
        </w:rPr>
      </w:pPr>
    </w:p>
    <w:sectPr w:rsidR="00583E11">
      <w:type w:val="continuous"/>
      <w:pgSz w:w="11906" w:h="16838"/>
      <w:pgMar w:top="180" w:right="12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45038"/>
    <w:multiLevelType w:val="multilevel"/>
    <w:tmpl w:val="63F40970"/>
    <w:lvl w:ilvl="0">
      <w:numFmt w:val="bullet"/>
      <w:lvlText w:val="▪"/>
      <w:lvlJc w:val="left"/>
      <w:pPr>
        <w:ind w:left="1810" w:hanging="361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794" w:hanging="361"/>
      </w:pPr>
    </w:lvl>
    <w:lvl w:ilvl="2">
      <w:numFmt w:val="bullet"/>
      <w:lvlText w:val="•"/>
      <w:lvlJc w:val="left"/>
      <w:pPr>
        <w:ind w:left="3768" w:hanging="361"/>
      </w:pPr>
    </w:lvl>
    <w:lvl w:ilvl="3">
      <w:numFmt w:val="bullet"/>
      <w:lvlText w:val="•"/>
      <w:lvlJc w:val="left"/>
      <w:pPr>
        <w:ind w:left="4742" w:hanging="361"/>
      </w:pPr>
    </w:lvl>
    <w:lvl w:ilvl="4">
      <w:numFmt w:val="bullet"/>
      <w:lvlText w:val="•"/>
      <w:lvlJc w:val="left"/>
      <w:pPr>
        <w:ind w:left="5716" w:hanging="361"/>
      </w:pPr>
    </w:lvl>
    <w:lvl w:ilvl="5">
      <w:numFmt w:val="bullet"/>
      <w:lvlText w:val="•"/>
      <w:lvlJc w:val="left"/>
      <w:pPr>
        <w:ind w:left="6690" w:hanging="361"/>
      </w:pPr>
    </w:lvl>
    <w:lvl w:ilvl="6">
      <w:numFmt w:val="bullet"/>
      <w:lvlText w:val="•"/>
      <w:lvlJc w:val="left"/>
      <w:pPr>
        <w:ind w:left="7664" w:hanging="361"/>
      </w:pPr>
    </w:lvl>
    <w:lvl w:ilvl="7">
      <w:numFmt w:val="bullet"/>
      <w:lvlText w:val="•"/>
      <w:lvlJc w:val="left"/>
      <w:pPr>
        <w:ind w:left="8638" w:hanging="361"/>
      </w:pPr>
    </w:lvl>
    <w:lvl w:ilvl="8">
      <w:numFmt w:val="bullet"/>
      <w:lvlText w:val="•"/>
      <w:lvlJc w:val="left"/>
      <w:pPr>
        <w:ind w:left="9612" w:hanging="361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E11"/>
    <w:rsid w:val="00583E11"/>
    <w:rsid w:val="00A7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17378E-86A4-446A-AE1C-D4A46214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2</cp:revision>
  <dcterms:created xsi:type="dcterms:W3CDTF">2023-02-17T07:57:00Z</dcterms:created>
  <dcterms:modified xsi:type="dcterms:W3CDTF">2023-02-17T07:57:00Z</dcterms:modified>
</cp:coreProperties>
</file>